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6B06835D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imenova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 xml:space="preserve">nju članova Upravnog odbora </w:t>
      </w:r>
      <w:r w:rsidR="001D18F9">
        <w:rPr>
          <w:rFonts w:ascii="Times New Roman" w:hAnsi="Times New Roman" w:cs="Times New Roman"/>
          <w:sz w:val="24"/>
          <w:szCs w:val="24"/>
          <w:lang w:val="bs-Latn-BA"/>
        </w:rPr>
        <w:t xml:space="preserve">JU Centar za socijalni rad </w:t>
      </w:r>
      <w:r>
        <w:rPr>
          <w:rFonts w:ascii="Times New Roman" w:hAnsi="Times New Roman" w:cs="Times New Roman"/>
          <w:sz w:val="24"/>
          <w:szCs w:val="24"/>
          <w:lang w:val="bs-Latn-BA"/>
        </w:rPr>
        <w:t>Jajce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475E93C5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 w:rsidR="001D18F9">
        <w:rPr>
          <w:rFonts w:ascii="Times New Roman" w:hAnsi="Times New Roman" w:cs="Times New Roman"/>
          <w:sz w:val="24"/>
          <w:szCs w:val="24"/>
          <w:lang w:val="bs-Latn-BA"/>
        </w:rPr>
        <w:t>Upravni odbor J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1D18F9">
        <w:rPr>
          <w:rFonts w:ascii="Times New Roman" w:hAnsi="Times New Roman" w:cs="Times New Roman"/>
          <w:sz w:val="24"/>
          <w:szCs w:val="24"/>
          <w:lang w:val="bs-Latn-BA"/>
        </w:rPr>
        <w:t xml:space="preserve">Centar za socijalni rad </w:t>
      </w:r>
      <w:r>
        <w:rPr>
          <w:rFonts w:ascii="Times New Roman" w:hAnsi="Times New Roman" w:cs="Times New Roman"/>
          <w:sz w:val="24"/>
          <w:szCs w:val="24"/>
          <w:lang w:val="bs-Latn-BA"/>
        </w:rPr>
        <w:t>Jajce imenuju se:</w:t>
      </w:r>
    </w:p>
    <w:p w14:paraId="4C191E3F" w14:textId="7B4292A5" w:rsidR="009654DE" w:rsidRDefault="001D18F9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Marijo Bilogrević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5632FB7C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1D18F9">
        <w:rPr>
          <w:rFonts w:ascii="Times New Roman" w:hAnsi="Times New Roman" w:cs="Times New Roman"/>
          <w:sz w:val="24"/>
          <w:szCs w:val="24"/>
          <w:lang w:val="bs-Latn-BA"/>
        </w:rPr>
        <w:t>Dragan Jakešević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 xml:space="preserve"> osnivača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6D5E69C6" w14:textId="0514D8F6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1D18F9">
        <w:rPr>
          <w:rFonts w:ascii="Times New Roman" w:hAnsi="Times New Roman" w:cs="Times New Roman"/>
          <w:sz w:val="24"/>
          <w:szCs w:val="24"/>
          <w:lang w:val="bs-Latn-BA"/>
        </w:rPr>
        <w:t>Sadika Mecavica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1D18F9">
        <w:rPr>
          <w:rFonts w:ascii="Times New Roman" w:hAnsi="Times New Roman" w:cs="Times New Roman"/>
          <w:sz w:val="24"/>
          <w:szCs w:val="24"/>
          <w:lang w:val="bs-Latn-BA"/>
        </w:rPr>
        <w:t xml:space="preserve"> iz reda uposlenih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59600EE4" w14:textId="7BB0CFF4" w:rsidR="00B401EC" w:rsidRDefault="001D18F9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4. Indira Mehić - Čejvan, iz reda uposlenih</w:t>
      </w:r>
      <w:r w:rsidR="00B401EC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4B9C89E1" w14:textId="36E74927" w:rsidR="00B401EC" w:rsidRDefault="001D18F9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5. Anel Ćosić, iz reda resornog ministarstva</w:t>
      </w:r>
      <w:bookmarkStart w:id="0" w:name="_GoBack"/>
      <w:bookmarkEnd w:id="0"/>
      <w:r w:rsidR="00B401EC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4A7B"/>
    <w:rsid w:val="001D18F9"/>
    <w:rsid w:val="00232B82"/>
    <w:rsid w:val="00244AE8"/>
    <w:rsid w:val="0028349C"/>
    <w:rsid w:val="002E2712"/>
    <w:rsid w:val="00634DBA"/>
    <w:rsid w:val="00675909"/>
    <w:rsid w:val="00757BE8"/>
    <w:rsid w:val="009654DE"/>
    <w:rsid w:val="009F5D76"/>
    <w:rsid w:val="00A36EF7"/>
    <w:rsid w:val="00B401EC"/>
    <w:rsid w:val="00BA063E"/>
    <w:rsid w:val="00CD2068"/>
    <w:rsid w:val="00D00A94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8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8</cp:revision>
  <cp:lastPrinted>2022-04-12T08:11:00Z</cp:lastPrinted>
  <dcterms:created xsi:type="dcterms:W3CDTF">2026-06-11T09:44:00Z</dcterms:created>
  <dcterms:modified xsi:type="dcterms:W3CDTF">2026-06-11T10:42:00Z</dcterms:modified>
</cp:coreProperties>
</file>